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  <w:bookmarkStart w:id="0" w:name="_Hlk195267423"/>
      <w:bookmarkStart w:id="1" w:name="_Hlk195267423"/>
    </w:p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№ </w:t>
      </w:r>
      <w:r>
        <w:rPr>
          <w:rFonts w:cs="Arial" w:ascii="Arial" w:hAnsi="Arial"/>
          <w:b/>
          <w:bCs/>
          <w:sz w:val="28"/>
          <w:szCs w:val="28"/>
        </w:rPr>
        <w:t>ИД 04/20.03.26 от 13.03.2026</w:t>
      </w:r>
      <w:bookmarkEnd w:id="1"/>
    </w:p>
    <w:tbl>
      <w:tblPr>
        <w:tblW w:w="932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7" w:type="dxa"/>
        </w:tblCellMar>
        <w:tblLook w:firstRow="1" w:noVBand="1" w:lastRow="0" w:firstColumn="1" w:lastColumn="0" w:noHBand="0" w:val="04a0"/>
      </w:tblPr>
      <w:tblGrid>
        <w:gridCol w:w="122"/>
        <w:gridCol w:w="123"/>
        <w:gridCol w:w="201"/>
        <w:gridCol w:w="203"/>
        <w:gridCol w:w="202"/>
        <w:gridCol w:w="201"/>
        <w:gridCol w:w="203"/>
        <w:gridCol w:w="201"/>
        <w:gridCol w:w="202"/>
        <w:gridCol w:w="203"/>
        <w:gridCol w:w="201"/>
        <w:gridCol w:w="203"/>
        <w:gridCol w:w="202"/>
        <w:gridCol w:w="201"/>
        <w:gridCol w:w="150"/>
        <w:gridCol w:w="151"/>
        <w:gridCol w:w="150"/>
        <w:gridCol w:w="166"/>
        <w:gridCol w:w="166"/>
        <w:gridCol w:w="348"/>
        <w:gridCol w:w="345"/>
        <w:gridCol w:w="317"/>
        <w:gridCol w:w="180"/>
        <w:gridCol w:w="178"/>
        <w:gridCol w:w="178"/>
        <w:gridCol w:w="178"/>
        <w:gridCol w:w="212"/>
        <w:gridCol w:w="211"/>
        <w:gridCol w:w="213"/>
        <w:gridCol w:w="212"/>
        <w:gridCol w:w="211"/>
        <w:gridCol w:w="231"/>
        <w:gridCol w:w="232"/>
        <w:gridCol w:w="230"/>
        <w:gridCol w:w="231"/>
        <w:gridCol w:w="200"/>
        <w:gridCol w:w="198"/>
        <w:gridCol w:w="198"/>
        <w:gridCol w:w="199"/>
        <w:gridCol w:w="197"/>
        <w:gridCol w:w="238"/>
        <w:gridCol w:w="235"/>
        <w:gridCol w:w="234"/>
        <w:gridCol w:w="234"/>
        <w:gridCol w:w="234"/>
      </w:tblGrid>
      <w:tr>
        <w:trPr>
          <w:trHeight w:val="495" w:hRule="atLeast"/>
        </w:trPr>
        <w:tc>
          <w:tcPr>
            <w:tcW w:w="2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423" w:type="dxa"/>
            <w:gridSpan w:val="1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Товары (работы, услуги)</w:t>
            </w:r>
          </w:p>
        </w:tc>
        <w:tc>
          <w:tcPr>
            <w:tcW w:w="451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  <w:tc>
          <w:tcPr>
            <w:tcW w:w="332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1010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Кол-во шт.</w:t>
            </w:r>
          </w:p>
        </w:tc>
        <w:tc>
          <w:tcPr>
            <w:tcW w:w="714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Цена</w:t>
            </w:r>
          </w:p>
        </w:tc>
        <w:tc>
          <w:tcPr>
            <w:tcW w:w="1059" w:type="dxa"/>
            <w:gridSpan w:val="5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Сумма</w:t>
              <w:br/>
              <w:t>без скидки</w:t>
            </w:r>
          </w:p>
        </w:tc>
        <w:tc>
          <w:tcPr>
            <w:tcW w:w="924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Скидка</w:t>
              <w:br/>
              <w:t>(наценка)</w:t>
            </w:r>
          </w:p>
        </w:tc>
        <w:tc>
          <w:tcPr>
            <w:tcW w:w="992" w:type="dxa"/>
            <w:gridSpan w:val="5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</w:tc>
        <w:tc>
          <w:tcPr>
            <w:tcW w:w="1175" w:type="dxa"/>
            <w:gridSpan w:val="5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Помещение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3 612,94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1эт.-6104А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7,61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3 817,08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29 048,00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8 714,00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20 334,00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1эт.-6103А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1,86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3 904,30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1эт.-6103А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3 631,00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29 048,00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8 714,00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20 334,00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1эт.-6104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3 868,97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15 708,00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4 712,00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10 996,00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1эт.-6106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3 631,00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1эт.-6106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5,29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3 703,21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19 590,00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5 877,00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13 713,00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1эт.-6109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3 612,94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1эт.-6109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6,01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3 341,76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20 084,00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6 025,00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14 059,00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1эт.-6110Г(снаружи)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1,99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3 649,25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1эт.-6110В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5,87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3 711,41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21 786,00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6 536,00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15 250,00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1эт.-6111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3,83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3 792,17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5эт.-6505А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3 812,62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7 854,00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2 356,00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5 498,00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5эт.-6510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3 850,00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15 708,00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4 712,00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10 996,00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5эт.-6510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2,94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3 480,95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10 234,00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3 070,00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7 164,00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5эт.-6510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2,88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3 553,47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10 234,00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3 070,00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7 164,00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5эт.-6511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7,54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3 852,52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29 048,00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8 714,00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20 334,00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5эт.-6511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1,93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3 762,69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5эт.-6511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3 850,00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15 708,00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4 712,00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10 996,00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5эт.-6509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3 812,62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7 854,00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2 356,00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5 498,00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5эт.-6509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7,95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3 653,84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29 048,00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8 714,00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20 334,00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5эт.-6507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3,99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3 640,10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5эт.-6508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5,86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3 717,75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21 786,00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6 536,00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15 250,00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5эт.-6508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6,05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3 600,99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21 786,00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6 536,00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15 250,00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5эт.-6506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3,99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3 640,10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5эт.-6505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3,95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3 676,96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5эт.-6505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3,43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3 290,09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11 285,00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3 386,00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7 899,00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5эт.-6502(снаружи)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2,69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3 643,87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9 802,00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2 941,00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6 861,00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5эт.-6502Г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4,64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2 670,04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12 389,00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3 717,00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8 672,00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5эт.-6502В(снаружи)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1,98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3 593,94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7 116,00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2 135,00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4 981,00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5эт.-6502В(внутрь)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1,98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3 593,94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7 116,00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2 135,00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4 981,00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5эт.-6502Б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2,81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3 641,99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10 234,00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3 070,00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7 164,00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5эт.-6503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1,96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3 705,10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7 262,00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2 179,00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5 083,00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5эт.-6503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Жалюзи Тканевые Лайн 02, кремовый NEW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4,01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м2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3 621,95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14 524,00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4 357,00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10 167,00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5эт.-6503</w:t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Доставка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3 000,00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3 000,00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3 000,00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</w:r>
          </w:p>
        </w:tc>
      </w:tr>
      <w:tr>
        <w:trPr>
          <w:trHeight w:val="225" w:hRule="atLeast"/>
        </w:trPr>
        <w:tc>
          <w:tcPr>
            <w:tcW w:w="245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2423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Установка жалюзи</w:t>
            </w:r>
          </w:p>
        </w:tc>
        <w:tc>
          <w:tcPr>
            <w:tcW w:w="45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</w:p>
        </w:tc>
        <w:tc>
          <w:tcPr>
            <w:tcW w:w="10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7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49 392,00</w:t>
            </w:r>
          </w:p>
        </w:tc>
        <w:tc>
          <w:tcPr>
            <w:tcW w:w="10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49 392,00</w:t>
            </w:r>
          </w:p>
        </w:tc>
        <w:tc>
          <w:tcPr>
            <w:tcW w:w="92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  <w:t>49 392,00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eastAsia="ru-RU"/>
                <w14:ligatures w14:val="none"/>
              </w:rPr>
            </w:r>
          </w:p>
        </w:tc>
      </w:tr>
      <w:tr>
        <w:trPr>
          <w:trHeight w:val="135" w:hRule="exact"/>
        </w:trPr>
        <w:tc>
          <w:tcPr>
            <w:tcW w:w="122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23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48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45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7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8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7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7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7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2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3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0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0" w:type="dxa"/>
            <w:tcBorders>
              <w:top w:val="single" w:sz="12" w:space="0" w:color="000000"/>
            </w:tcBorders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9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7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8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5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trHeight w:val="255" w:hRule="atLeast"/>
        </w:trPr>
        <w:tc>
          <w:tcPr>
            <w:tcW w:w="12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7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71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059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92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992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397 620,00</w:t>
            </w:r>
          </w:p>
        </w:tc>
        <w:tc>
          <w:tcPr>
            <w:tcW w:w="23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5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trHeight w:val="255" w:hRule="atLeast"/>
        </w:trPr>
        <w:tc>
          <w:tcPr>
            <w:tcW w:w="12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724" w:type="dxa"/>
            <w:gridSpan w:val="7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 том числе НДС: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992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71 701,96</w:t>
            </w:r>
          </w:p>
        </w:tc>
        <w:tc>
          <w:tcPr>
            <w:tcW w:w="23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5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trHeight w:val="255" w:hRule="atLeast"/>
        </w:trPr>
        <w:tc>
          <w:tcPr>
            <w:tcW w:w="12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0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6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890" w:type="dxa"/>
            <w:gridSpan w:val="8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 к оплате:</w:t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3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992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397 620,00</w:t>
            </w:r>
          </w:p>
        </w:tc>
        <w:tc>
          <w:tcPr>
            <w:tcW w:w="23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5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  <w:vAlign w:val="center"/>
          </w:tcPr>
          <w:p>
            <w:pPr>
              <w:pStyle w:val="Normal"/>
              <w:spacing w:before="0"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</w:tbl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widowControl/>
        <w:bidi w:val="0"/>
        <w:spacing w:lineRule="auto" w:line="276" w:before="0" w:after="160"/>
        <w:jc w:val="start"/>
        <w:rPr/>
      </w:pPr>
      <w:r>
        <w:rPr/>
      </w:r>
      <w:bookmarkStart w:id="2" w:name="_GoBack"/>
      <w:bookmarkStart w:id="3" w:name="_GoBack"/>
      <w:bookmarkEnd w:id="3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3b27"/>
    <w:pPr>
      <w:widowControl/>
      <w:bidi w:val="0"/>
      <w:spacing w:lineRule="auto" w:line="276" w:before="0" w:after="160"/>
      <w:jc w:val="start"/>
    </w:pPr>
    <w:rPr>
      <w:rFonts w:ascii="Calibri" w:hAnsi="Calibri" w:eastAsia="Calibri" w:cs="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LibreOffice/26.2.0.3$Windows_X86_64 LibreOffice_project/620$Build-3</Application>
  <AppVersion>15.0000</AppVersion>
  <Pages>2</Pages>
  <Words>704</Words>
  <Characters>3082</Characters>
  <CharactersWithSpaces>3413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2026-03-31T06:48:00Z</dcterms:created>
  <dc:creator>Горбачев Заур Георгиевич</dc:creator>
  <dc:description/>
  <dc:language>ru-RU</dc:language>
  <cp:lastModifiedBy>Горбачев Заур Георгиевич</cp:lastModifiedBy>
  <dcterms:modified xsi:type="dcterms:W3CDTF">2026-03-31T06:50:00Z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